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A6" w:rsidRPr="001B6F76" w:rsidRDefault="00D33100" w:rsidP="001B6F76">
      <w:pPr>
        <w:ind w:firstLineChars="300" w:firstLine="843"/>
        <w:rPr>
          <w:b/>
          <w:sz w:val="28"/>
          <w:szCs w:val="28"/>
        </w:rPr>
      </w:pPr>
      <w:r w:rsidRPr="001B6F76">
        <w:rPr>
          <w:rFonts w:hint="eastAsia"/>
          <w:b/>
          <w:sz w:val="28"/>
          <w:szCs w:val="28"/>
        </w:rPr>
        <w:t>电子信息</w:t>
      </w:r>
      <w:r w:rsidRPr="001B6F76">
        <w:rPr>
          <w:b/>
          <w:sz w:val="28"/>
          <w:szCs w:val="28"/>
        </w:rPr>
        <w:t>与电气工程</w:t>
      </w:r>
      <w:r w:rsidR="001D5FA6" w:rsidRPr="001B6F76">
        <w:rPr>
          <w:rFonts w:hint="eastAsia"/>
          <w:b/>
          <w:sz w:val="28"/>
          <w:szCs w:val="28"/>
        </w:rPr>
        <w:t>学院研究生助教工作管理办法</w:t>
      </w:r>
    </w:p>
    <w:p w:rsidR="001D5FA6" w:rsidRDefault="001D5FA6" w:rsidP="001D5FA6">
      <w:r>
        <w:rPr>
          <w:rFonts w:hint="eastAsia"/>
        </w:rPr>
        <w:t>（</w:t>
      </w:r>
      <w:r w:rsidR="00D33100">
        <w:rPr>
          <w:rFonts w:hint="eastAsia"/>
        </w:rPr>
        <w:t>2018</w:t>
      </w:r>
      <w:r>
        <w:rPr>
          <w:rFonts w:hint="eastAsia"/>
        </w:rPr>
        <w:t xml:space="preserve"> </w:t>
      </w:r>
      <w:r>
        <w:rPr>
          <w:rFonts w:hint="eastAsia"/>
        </w:rPr>
        <w:t>试行）</w:t>
      </w:r>
    </w:p>
    <w:p w:rsidR="001D5FA6" w:rsidRDefault="005410BA" w:rsidP="001B6F76">
      <w:pPr>
        <w:ind w:firstLineChars="200" w:firstLine="420"/>
      </w:pPr>
      <w:r>
        <w:rPr>
          <w:rFonts w:hint="eastAsia"/>
        </w:rPr>
        <w:t>为了健全研究生资助体系，更好地发挥研究生教学助理对提高电信</w:t>
      </w:r>
      <w:r>
        <w:t>学</w:t>
      </w:r>
      <w:r w:rsidR="001D5FA6">
        <w:rPr>
          <w:rFonts w:hint="eastAsia"/>
        </w:rPr>
        <w:t>院人才培养质量的作用，提升</w:t>
      </w:r>
      <w:r>
        <w:rPr>
          <w:rFonts w:hint="eastAsia"/>
        </w:rPr>
        <w:t>教学</w:t>
      </w:r>
      <w:r w:rsidR="001D5FA6">
        <w:rPr>
          <w:rFonts w:hint="eastAsia"/>
        </w:rPr>
        <w:t>助教对自我</w:t>
      </w:r>
      <w:r>
        <w:rPr>
          <w:rFonts w:hint="eastAsia"/>
        </w:rPr>
        <w:t>能力培养和知识掌握的水平，结合电信学院实际情况，特制定研究生教学</w:t>
      </w:r>
      <w:r>
        <w:t>助教</w:t>
      </w:r>
      <w:r>
        <w:rPr>
          <w:rFonts w:hint="eastAsia"/>
        </w:rPr>
        <w:t>工作</w:t>
      </w:r>
      <w:r>
        <w:t>管理</w:t>
      </w:r>
      <w:r w:rsidR="001D5FA6">
        <w:rPr>
          <w:rFonts w:hint="eastAsia"/>
        </w:rPr>
        <w:t>办法。</w:t>
      </w:r>
    </w:p>
    <w:p w:rsidR="001D5FA6" w:rsidRPr="001B6F76" w:rsidRDefault="001D5FA6" w:rsidP="003A6EA2">
      <w:pPr>
        <w:ind w:firstLineChars="300" w:firstLine="632"/>
        <w:rPr>
          <w:b/>
        </w:rPr>
      </w:pPr>
      <w:r w:rsidRPr="001B6F76">
        <w:rPr>
          <w:rFonts w:hint="eastAsia"/>
          <w:b/>
        </w:rPr>
        <w:t>第一条</w:t>
      </w:r>
      <w:r w:rsidRPr="001B6F76">
        <w:rPr>
          <w:rFonts w:hint="eastAsia"/>
          <w:b/>
        </w:rPr>
        <w:t xml:space="preserve"> </w:t>
      </w:r>
      <w:r w:rsidRPr="001B6F76">
        <w:rPr>
          <w:rFonts w:hint="eastAsia"/>
          <w:b/>
        </w:rPr>
        <w:t>组织管理</w:t>
      </w:r>
    </w:p>
    <w:p w:rsidR="001D5FA6" w:rsidRDefault="001D5FA6" w:rsidP="001B6F76">
      <w:pPr>
        <w:ind w:firstLineChars="200" w:firstLine="420"/>
      </w:pPr>
      <w:r>
        <w:rPr>
          <w:rFonts w:hint="eastAsia"/>
        </w:rPr>
        <w:t>学校层面由学生处负责全校助教的经费预算、制定助教岗位的津贴标准范围、联系财务计划处发放助教岗位津贴及考核奖金；教务处负责本科生课程助教岗位的资源划拨及规范管理；研究生院负责研究生课程助教岗位的资源划拨及规范管理；教学发展中心负责助教的基础上岗及能力提升培训、卓越助教评选。</w:t>
      </w:r>
    </w:p>
    <w:p w:rsidR="001D5FA6" w:rsidRDefault="001D5FA6" w:rsidP="001B6F76">
      <w:pPr>
        <w:ind w:firstLineChars="200" w:firstLine="420"/>
      </w:pPr>
      <w:r>
        <w:rPr>
          <w:rFonts w:hint="eastAsia"/>
        </w:rPr>
        <w:t>学院由教务办公室负责每学期的助教岗位设置、助教聘用、管理、每月津贴统计申报、组织助教考核及优秀（卓越）助教提名。通识核心课助教由教务处统一聘用和管理，不在学院管理范围之内。</w:t>
      </w:r>
    </w:p>
    <w:p w:rsidR="001D5FA6" w:rsidRPr="001B6F76" w:rsidRDefault="001D5FA6" w:rsidP="00151D22">
      <w:pPr>
        <w:ind w:firstLineChars="300" w:firstLine="632"/>
        <w:rPr>
          <w:b/>
        </w:rPr>
      </w:pPr>
      <w:r w:rsidRPr="001B6F76">
        <w:rPr>
          <w:rFonts w:hint="eastAsia"/>
          <w:b/>
        </w:rPr>
        <w:t>第二条</w:t>
      </w:r>
      <w:r w:rsidRPr="001B6F76">
        <w:rPr>
          <w:rFonts w:hint="eastAsia"/>
          <w:b/>
        </w:rPr>
        <w:t xml:space="preserve"> </w:t>
      </w:r>
      <w:r w:rsidRPr="001B6F76">
        <w:rPr>
          <w:rFonts w:hint="eastAsia"/>
          <w:b/>
        </w:rPr>
        <w:t>岗位设置</w:t>
      </w:r>
    </w:p>
    <w:p w:rsidR="00795CD9" w:rsidRDefault="001D5FA6" w:rsidP="001B6F76">
      <w:pPr>
        <w:ind w:firstLineChars="250" w:firstLine="525"/>
      </w:pPr>
      <w:r>
        <w:rPr>
          <w:rFonts w:hint="eastAsia"/>
        </w:rPr>
        <w:t>每学期初，学院教务办根据学院开课情况及经费预算核定当</w:t>
      </w:r>
      <w:r w:rsidR="00B65B88">
        <w:rPr>
          <w:rFonts w:hint="eastAsia"/>
        </w:rPr>
        <w:t>学期助教岗位数量上限和助教岗位津贴标准。津贴标准分成</w:t>
      </w:r>
      <w:r w:rsidR="00795CD9">
        <w:rPr>
          <w:rFonts w:hint="eastAsia"/>
        </w:rPr>
        <w:t>:</w:t>
      </w:r>
    </w:p>
    <w:p w:rsidR="00625270" w:rsidRPr="008B6F3D" w:rsidRDefault="00795CD9" w:rsidP="00225C15">
      <w:pPr>
        <w:ind w:firstLineChars="200" w:firstLine="420"/>
        <w:rPr>
          <w:color w:val="FF0000"/>
        </w:rPr>
      </w:pPr>
      <w:r w:rsidRPr="008B6F3D">
        <w:rPr>
          <w:rFonts w:hint="eastAsia"/>
          <w:color w:val="FF0000"/>
        </w:rPr>
        <w:t>第一</w:t>
      </w:r>
      <w:r w:rsidR="00625270" w:rsidRPr="008B6F3D">
        <w:rPr>
          <w:rFonts w:hint="eastAsia"/>
          <w:color w:val="FF0000"/>
        </w:rPr>
        <w:t>档：</w:t>
      </w:r>
      <w:r w:rsidR="00B65B88" w:rsidRPr="008B6F3D">
        <w:rPr>
          <w:rFonts w:hint="eastAsia"/>
          <w:color w:val="FF0000"/>
        </w:rPr>
        <w:t>硕士</w:t>
      </w:r>
      <w:r w:rsidR="00484B07" w:rsidRPr="008B6F3D">
        <w:rPr>
          <w:rFonts w:hint="eastAsia"/>
          <w:color w:val="FF0000"/>
        </w:rPr>
        <w:t xml:space="preserve"> 85</w:t>
      </w:r>
      <w:r w:rsidR="00697D14" w:rsidRPr="008B6F3D">
        <w:rPr>
          <w:rFonts w:hint="eastAsia"/>
          <w:color w:val="FF0000"/>
        </w:rPr>
        <w:t>0</w:t>
      </w:r>
      <w:r w:rsidR="001D5FA6" w:rsidRPr="008B6F3D">
        <w:rPr>
          <w:rFonts w:hint="eastAsia"/>
          <w:color w:val="FF0000"/>
        </w:rPr>
        <w:t>元</w:t>
      </w:r>
      <w:r w:rsidR="001D5FA6" w:rsidRPr="008B6F3D">
        <w:rPr>
          <w:rFonts w:hint="eastAsia"/>
          <w:color w:val="FF0000"/>
        </w:rPr>
        <w:t>/</w:t>
      </w:r>
      <w:r w:rsidR="001D5FA6" w:rsidRPr="008B6F3D">
        <w:rPr>
          <w:rFonts w:hint="eastAsia"/>
          <w:color w:val="FF0000"/>
        </w:rPr>
        <w:t>月</w:t>
      </w:r>
      <w:r w:rsidR="00625270" w:rsidRPr="008B6F3D">
        <w:rPr>
          <w:rFonts w:hint="eastAsia"/>
          <w:color w:val="FF0000"/>
        </w:rPr>
        <w:t>70</w:t>
      </w:r>
      <w:r w:rsidR="00B65B88" w:rsidRPr="008B6F3D">
        <w:rPr>
          <w:color w:val="FF0000"/>
        </w:rPr>
        <w:t>%</w:t>
      </w:r>
      <w:r w:rsidR="00697D14" w:rsidRPr="008B6F3D">
        <w:rPr>
          <w:rFonts w:hint="eastAsia"/>
          <w:color w:val="FF0000"/>
        </w:rPr>
        <w:t>，</w:t>
      </w:r>
      <w:r w:rsidR="00B65B88" w:rsidRPr="008B6F3D">
        <w:rPr>
          <w:rFonts w:hint="eastAsia"/>
          <w:color w:val="FF0000"/>
        </w:rPr>
        <w:t>博士</w:t>
      </w:r>
      <w:r w:rsidR="00625270" w:rsidRPr="008B6F3D">
        <w:rPr>
          <w:rFonts w:hint="eastAsia"/>
          <w:color w:val="FF0000"/>
        </w:rPr>
        <w:t>10</w:t>
      </w:r>
      <w:r w:rsidR="00B65B88" w:rsidRPr="008B6F3D">
        <w:rPr>
          <w:rFonts w:hint="eastAsia"/>
          <w:color w:val="FF0000"/>
        </w:rPr>
        <w:t>00</w:t>
      </w:r>
      <w:r w:rsidR="00B65B88" w:rsidRPr="008B6F3D">
        <w:rPr>
          <w:rFonts w:hint="eastAsia"/>
          <w:color w:val="FF0000"/>
        </w:rPr>
        <w:t>元</w:t>
      </w:r>
      <w:r w:rsidR="00B65B88" w:rsidRPr="008B6F3D">
        <w:rPr>
          <w:rFonts w:hint="eastAsia"/>
          <w:color w:val="FF0000"/>
        </w:rPr>
        <w:t>/</w:t>
      </w:r>
      <w:r w:rsidR="00B65B88" w:rsidRPr="008B6F3D">
        <w:rPr>
          <w:rFonts w:hint="eastAsia"/>
          <w:color w:val="FF0000"/>
        </w:rPr>
        <w:t>月</w:t>
      </w:r>
      <w:r w:rsidR="00625270" w:rsidRPr="008B6F3D">
        <w:rPr>
          <w:rFonts w:hint="eastAsia"/>
          <w:color w:val="FF0000"/>
        </w:rPr>
        <w:t>30</w:t>
      </w:r>
      <w:r w:rsidR="00B65B88" w:rsidRPr="008B6F3D">
        <w:rPr>
          <w:color w:val="FF0000"/>
        </w:rPr>
        <w:t>%</w:t>
      </w:r>
      <w:r w:rsidR="00625270" w:rsidRPr="008B6F3D">
        <w:rPr>
          <w:rFonts w:hint="eastAsia"/>
          <w:color w:val="FF0000"/>
        </w:rPr>
        <w:t>。</w:t>
      </w:r>
    </w:p>
    <w:p w:rsidR="00795CD9" w:rsidRPr="008B6F3D" w:rsidRDefault="00625270" w:rsidP="00225C15">
      <w:pPr>
        <w:ind w:leftChars="200" w:left="1260" w:hangingChars="400" w:hanging="840"/>
        <w:rPr>
          <w:color w:val="FF0000"/>
        </w:rPr>
      </w:pPr>
      <w:r w:rsidRPr="008B6F3D">
        <w:rPr>
          <w:rFonts w:hint="eastAsia"/>
          <w:color w:val="FF0000"/>
        </w:rPr>
        <w:t>第二</w:t>
      </w:r>
      <w:r w:rsidRPr="008B6F3D">
        <w:rPr>
          <w:color w:val="FF0000"/>
        </w:rPr>
        <w:t>档：</w:t>
      </w:r>
      <w:r w:rsidR="00B65B88" w:rsidRPr="008B6F3D">
        <w:rPr>
          <w:rFonts w:hint="eastAsia"/>
          <w:color w:val="FF0000"/>
        </w:rPr>
        <w:t>硕士</w:t>
      </w:r>
      <w:r w:rsidR="00697D14" w:rsidRPr="008B6F3D">
        <w:rPr>
          <w:rFonts w:hint="eastAsia"/>
          <w:color w:val="FF0000"/>
        </w:rPr>
        <w:t xml:space="preserve"> </w:t>
      </w:r>
      <w:r w:rsidRPr="008B6F3D">
        <w:rPr>
          <w:color w:val="FF0000"/>
        </w:rPr>
        <w:t>88</w:t>
      </w:r>
      <w:r w:rsidR="008A299A" w:rsidRPr="008B6F3D">
        <w:rPr>
          <w:color w:val="FF0000"/>
        </w:rPr>
        <w:t>0</w:t>
      </w:r>
      <w:r w:rsidR="00B65B88" w:rsidRPr="008B6F3D">
        <w:rPr>
          <w:rFonts w:hint="eastAsia"/>
          <w:color w:val="FF0000"/>
        </w:rPr>
        <w:t>元</w:t>
      </w:r>
      <w:r w:rsidR="00B65B88" w:rsidRPr="008B6F3D">
        <w:rPr>
          <w:rFonts w:hint="eastAsia"/>
          <w:color w:val="FF0000"/>
        </w:rPr>
        <w:t>/</w:t>
      </w:r>
      <w:r w:rsidR="00B65B88" w:rsidRPr="008B6F3D">
        <w:rPr>
          <w:rFonts w:hint="eastAsia"/>
          <w:color w:val="FF0000"/>
        </w:rPr>
        <w:t>月</w:t>
      </w:r>
      <w:r w:rsidRPr="008B6F3D">
        <w:rPr>
          <w:rFonts w:hint="eastAsia"/>
          <w:color w:val="FF0000"/>
        </w:rPr>
        <w:t>7</w:t>
      </w:r>
      <w:r w:rsidR="00B65B88" w:rsidRPr="008B6F3D">
        <w:rPr>
          <w:rFonts w:hint="eastAsia"/>
          <w:color w:val="FF0000"/>
        </w:rPr>
        <w:t>0</w:t>
      </w:r>
      <w:r w:rsidR="00B65B88" w:rsidRPr="008B6F3D">
        <w:rPr>
          <w:color w:val="FF0000"/>
        </w:rPr>
        <w:t>%</w:t>
      </w:r>
      <w:r w:rsidR="00B65B88" w:rsidRPr="008B6F3D">
        <w:rPr>
          <w:rFonts w:hint="eastAsia"/>
          <w:color w:val="FF0000"/>
        </w:rPr>
        <w:t>，博士</w:t>
      </w:r>
      <w:r w:rsidRPr="008B6F3D">
        <w:rPr>
          <w:rFonts w:hint="eastAsia"/>
          <w:color w:val="FF0000"/>
        </w:rPr>
        <w:t>1100</w:t>
      </w:r>
      <w:r w:rsidR="00B65B88" w:rsidRPr="008B6F3D">
        <w:rPr>
          <w:rFonts w:hint="eastAsia"/>
          <w:color w:val="FF0000"/>
        </w:rPr>
        <w:t>元</w:t>
      </w:r>
      <w:r w:rsidR="00B65B88" w:rsidRPr="008B6F3D">
        <w:rPr>
          <w:rFonts w:hint="eastAsia"/>
          <w:color w:val="FF0000"/>
        </w:rPr>
        <w:t>/</w:t>
      </w:r>
      <w:r w:rsidR="00B65B88" w:rsidRPr="008B6F3D">
        <w:rPr>
          <w:rFonts w:hint="eastAsia"/>
          <w:color w:val="FF0000"/>
        </w:rPr>
        <w:t>月</w:t>
      </w:r>
      <w:r w:rsidRPr="008B6F3D">
        <w:rPr>
          <w:rFonts w:hint="eastAsia"/>
          <w:color w:val="FF0000"/>
        </w:rPr>
        <w:t>30</w:t>
      </w:r>
      <w:r w:rsidR="00B65B88" w:rsidRPr="008B6F3D">
        <w:rPr>
          <w:color w:val="FF0000"/>
        </w:rPr>
        <w:t>%</w:t>
      </w:r>
      <w:r w:rsidR="001D5FA6" w:rsidRPr="008B6F3D">
        <w:rPr>
          <w:rFonts w:hint="eastAsia"/>
          <w:color w:val="FF0000"/>
        </w:rPr>
        <w:t>。</w:t>
      </w:r>
      <w:r w:rsidRPr="008B6F3D">
        <w:rPr>
          <w:rFonts w:hint="eastAsia"/>
          <w:color w:val="FF0000"/>
        </w:rPr>
        <w:t>（各</w:t>
      </w:r>
      <w:r w:rsidRPr="008B6F3D">
        <w:rPr>
          <w:color w:val="FF0000"/>
        </w:rPr>
        <w:t>系、中心</w:t>
      </w:r>
      <w:r w:rsidRPr="008B6F3D">
        <w:rPr>
          <w:rFonts w:hint="eastAsia"/>
          <w:color w:val="FF0000"/>
        </w:rPr>
        <w:t>、</w:t>
      </w:r>
      <w:r w:rsidRPr="008B6F3D">
        <w:rPr>
          <w:color w:val="FF0000"/>
        </w:rPr>
        <w:t>研究院</w:t>
      </w:r>
      <w:r w:rsidR="00E94B34" w:rsidRPr="008B6F3D">
        <w:rPr>
          <w:rFonts w:hint="eastAsia"/>
          <w:color w:val="FF0000"/>
        </w:rPr>
        <w:t>学生</w:t>
      </w:r>
      <w:r w:rsidRPr="008B6F3D">
        <w:rPr>
          <w:color w:val="FF0000"/>
        </w:rPr>
        <w:t>考核</w:t>
      </w:r>
      <w:r w:rsidRPr="008B6F3D">
        <w:rPr>
          <w:rFonts w:hint="eastAsia"/>
          <w:color w:val="FF0000"/>
        </w:rPr>
        <w:t>优秀</w:t>
      </w:r>
      <w:r w:rsidR="00225C15" w:rsidRPr="008B6F3D">
        <w:rPr>
          <w:rFonts w:hint="eastAsia"/>
          <w:color w:val="FF0000"/>
        </w:rPr>
        <w:t>，发放</w:t>
      </w:r>
      <w:r w:rsidR="00225C15" w:rsidRPr="008B6F3D">
        <w:rPr>
          <w:color w:val="FF0000"/>
        </w:rPr>
        <w:t>第二档酬金，考核</w:t>
      </w:r>
      <w:r w:rsidR="00225C15" w:rsidRPr="008B6F3D">
        <w:rPr>
          <w:rFonts w:hint="eastAsia"/>
          <w:color w:val="FF0000"/>
        </w:rPr>
        <w:t>工作</w:t>
      </w:r>
      <w:r w:rsidR="00225C15" w:rsidRPr="008B6F3D">
        <w:rPr>
          <w:color w:val="FF0000"/>
        </w:rPr>
        <w:t>有各系、中心、研究院各自完成</w:t>
      </w:r>
      <w:r w:rsidR="00225C15" w:rsidRPr="008B6F3D">
        <w:rPr>
          <w:rFonts w:hint="eastAsia"/>
          <w:color w:val="FF0000"/>
        </w:rPr>
        <w:t xml:space="preserve"> </w:t>
      </w:r>
      <w:r w:rsidRPr="008B6F3D">
        <w:rPr>
          <w:rFonts w:hint="eastAsia"/>
          <w:color w:val="FF0000"/>
        </w:rPr>
        <w:t>）</w:t>
      </w:r>
      <w:r w:rsidR="00DD2C49" w:rsidRPr="008B6F3D">
        <w:rPr>
          <w:rFonts w:hint="eastAsia"/>
          <w:color w:val="FF0000"/>
        </w:rPr>
        <w:t>,</w:t>
      </w:r>
      <w:r w:rsidR="00DD2C49" w:rsidRPr="008B6F3D">
        <w:rPr>
          <w:rFonts w:hint="eastAsia"/>
          <w:color w:val="FF0000"/>
        </w:rPr>
        <w:t>优秀</w:t>
      </w:r>
      <w:r w:rsidR="00DD2C49" w:rsidRPr="008B6F3D">
        <w:rPr>
          <w:color w:val="FF0000"/>
        </w:rPr>
        <w:t>名额</w:t>
      </w:r>
      <w:r w:rsidR="00DD2C49" w:rsidRPr="008B6F3D">
        <w:rPr>
          <w:rFonts w:hint="eastAsia"/>
          <w:color w:val="FF0000"/>
        </w:rPr>
        <w:t>不超过</w:t>
      </w:r>
      <w:r w:rsidR="00DD2C49" w:rsidRPr="008B6F3D">
        <w:rPr>
          <w:rFonts w:hint="eastAsia"/>
          <w:color w:val="FF0000"/>
        </w:rPr>
        <w:t>20</w:t>
      </w:r>
      <w:r w:rsidR="00DD2C49" w:rsidRPr="008B6F3D">
        <w:rPr>
          <w:color w:val="FF0000"/>
        </w:rPr>
        <w:t>%</w:t>
      </w:r>
      <w:r w:rsidR="00DD2C49" w:rsidRPr="008B6F3D">
        <w:rPr>
          <w:color w:val="FF0000"/>
        </w:rPr>
        <w:t>。</w:t>
      </w:r>
    </w:p>
    <w:p w:rsidR="00795CD9" w:rsidRPr="008B6F3D" w:rsidRDefault="00625270" w:rsidP="00225C15">
      <w:pPr>
        <w:ind w:leftChars="200" w:left="1260" w:hangingChars="400" w:hanging="840"/>
        <w:rPr>
          <w:color w:val="FF0000"/>
        </w:rPr>
      </w:pPr>
      <w:r w:rsidRPr="008B6F3D">
        <w:rPr>
          <w:rFonts w:hint="eastAsia"/>
          <w:color w:val="FF0000"/>
        </w:rPr>
        <w:t>第三档</w:t>
      </w:r>
      <w:r w:rsidR="00795CD9" w:rsidRPr="008B6F3D">
        <w:rPr>
          <w:color w:val="FF0000"/>
        </w:rPr>
        <w:t>：</w:t>
      </w:r>
      <w:r w:rsidRPr="008B6F3D">
        <w:rPr>
          <w:rFonts w:hint="eastAsia"/>
          <w:color w:val="FF0000"/>
        </w:rPr>
        <w:t>硕士</w:t>
      </w:r>
      <w:r w:rsidRPr="008B6F3D">
        <w:rPr>
          <w:color w:val="FF0000"/>
        </w:rPr>
        <w:t>700</w:t>
      </w:r>
      <w:r w:rsidRPr="008B6F3D">
        <w:rPr>
          <w:rFonts w:hint="eastAsia"/>
          <w:color w:val="FF0000"/>
        </w:rPr>
        <w:t>元</w:t>
      </w:r>
      <w:r w:rsidRPr="008B6F3D">
        <w:rPr>
          <w:rFonts w:hint="eastAsia"/>
          <w:color w:val="FF0000"/>
        </w:rPr>
        <w:t>/</w:t>
      </w:r>
      <w:r w:rsidRPr="008B6F3D">
        <w:rPr>
          <w:rFonts w:hint="eastAsia"/>
          <w:color w:val="FF0000"/>
        </w:rPr>
        <w:t>月</w:t>
      </w:r>
      <w:r w:rsidRPr="008B6F3D">
        <w:rPr>
          <w:rFonts w:hint="eastAsia"/>
          <w:color w:val="FF0000"/>
        </w:rPr>
        <w:t>70</w:t>
      </w:r>
      <w:r w:rsidRPr="008B6F3D">
        <w:rPr>
          <w:color w:val="FF0000"/>
        </w:rPr>
        <w:t>%</w:t>
      </w:r>
      <w:r w:rsidRPr="008B6F3D">
        <w:rPr>
          <w:rFonts w:hint="eastAsia"/>
          <w:color w:val="FF0000"/>
        </w:rPr>
        <w:t>，博士</w:t>
      </w:r>
      <w:r w:rsidRPr="008B6F3D">
        <w:rPr>
          <w:rFonts w:hint="eastAsia"/>
          <w:color w:val="FF0000"/>
        </w:rPr>
        <w:t>900</w:t>
      </w:r>
      <w:r w:rsidRPr="008B6F3D">
        <w:rPr>
          <w:rFonts w:hint="eastAsia"/>
          <w:color w:val="FF0000"/>
        </w:rPr>
        <w:t>元</w:t>
      </w:r>
      <w:r w:rsidRPr="008B6F3D">
        <w:rPr>
          <w:rFonts w:hint="eastAsia"/>
          <w:color w:val="FF0000"/>
        </w:rPr>
        <w:t>/</w:t>
      </w:r>
      <w:r w:rsidRPr="008B6F3D">
        <w:rPr>
          <w:rFonts w:hint="eastAsia"/>
          <w:color w:val="FF0000"/>
        </w:rPr>
        <w:t>月</w:t>
      </w:r>
      <w:r w:rsidRPr="008B6F3D">
        <w:rPr>
          <w:rFonts w:hint="eastAsia"/>
          <w:color w:val="FF0000"/>
        </w:rPr>
        <w:t>30</w:t>
      </w:r>
      <w:r w:rsidRPr="008B6F3D">
        <w:rPr>
          <w:color w:val="FF0000"/>
        </w:rPr>
        <w:t>%</w:t>
      </w:r>
      <w:r w:rsidRPr="008B6F3D">
        <w:rPr>
          <w:rFonts w:hint="eastAsia"/>
          <w:color w:val="FF0000"/>
        </w:rPr>
        <w:t>。（各系</w:t>
      </w:r>
      <w:r w:rsidRPr="008B6F3D">
        <w:rPr>
          <w:color w:val="FF0000"/>
        </w:rPr>
        <w:t>、中心</w:t>
      </w:r>
      <w:r w:rsidRPr="008B6F3D">
        <w:rPr>
          <w:rFonts w:hint="eastAsia"/>
          <w:color w:val="FF0000"/>
        </w:rPr>
        <w:t>、研究院</w:t>
      </w:r>
      <w:r w:rsidR="00225C15" w:rsidRPr="008B6F3D">
        <w:rPr>
          <w:rFonts w:hint="eastAsia"/>
          <w:color w:val="FF0000"/>
        </w:rPr>
        <w:t>考核</w:t>
      </w:r>
      <w:r w:rsidR="00697D14" w:rsidRPr="008B6F3D">
        <w:rPr>
          <w:color w:val="FF0000"/>
        </w:rPr>
        <w:t>学生</w:t>
      </w:r>
      <w:r w:rsidR="00225C15" w:rsidRPr="008B6F3D">
        <w:rPr>
          <w:rFonts w:hint="eastAsia"/>
          <w:color w:val="FF0000"/>
        </w:rPr>
        <w:t>若</w:t>
      </w:r>
      <w:r w:rsidR="00697D14" w:rsidRPr="008B6F3D">
        <w:rPr>
          <w:rFonts w:hint="eastAsia"/>
          <w:color w:val="FF0000"/>
        </w:rPr>
        <w:t>不能</w:t>
      </w:r>
      <w:r w:rsidR="00225C15" w:rsidRPr="008B6F3D">
        <w:rPr>
          <w:rFonts w:hint="eastAsia"/>
          <w:color w:val="FF0000"/>
        </w:rPr>
        <w:t>按时</w:t>
      </w:r>
      <w:r w:rsidR="00697D14" w:rsidRPr="008B6F3D">
        <w:rPr>
          <w:color w:val="FF0000"/>
        </w:rPr>
        <w:t>完成课程教师布置的助教工作</w:t>
      </w:r>
      <w:r w:rsidR="00225C15" w:rsidRPr="008B6F3D">
        <w:rPr>
          <w:rFonts w:hint="eastAsia"/>
          <w:color w:val="FF0000"/>
        </w:rPr>
        <w:t>，</w:t>
      </w:r>
      <w:r w:rsidR="00225C15" w:rsidRPr="008B6F3D">
        <w:rPr>
          <w:color w:val="FF0000"/>
        </w:rPr>
        <w:t>发放第三档酬金</w:t>
      </w:r>
      <w:r w:rsidR="00225C15" w:rsidRPr="008B6F3D">
        <w:rPr>
          <w:rFonts w:hint="eastAsia"/>
          <w:color w:val="FF0000"/>
        </w:rPr>
        <w:t>，</w:t>
      </w:r>
      <w:r w:rsidR="00225C15" w:rsidRPr="008B6F3D">
        <w:rPr>
          <w:color w:val="FF0000"/>
        </w:rPr>
        <w:t>考核</w:t>
      </w:r>
      <w:r w:rsidR="00225C15" w:rsidRPr="008B6F3D">
        <w:rPr>
          <w:rFonts w:hint="eastAsia"/>
          <w:color w:val="FF0000"/>
        </w:rPr>
        <w:t>工作</w:t>
      </w:r>
      <w:r w:rsidR="00225C15" w:rsidRPr="008B6F3D">
        <w:rPr>
          <w:color w:val="FF0000"/>
        </w:rPr>
        <w:t>有各系、中心、研究院各自</w:t>
      </w:r>
      <w:r w:rsidR="00E94B34" w:rsidRPr="008B6F3D">
        <w:rPr>
          <w:rFonts w:hint="eastAsia"/>
          <w:color w:val="FF0000"/>
        </w:rPr>
        <w:t>完成</w:t>
      </w:r>
      <w:r w:rsidRPr="008B6F3D">
        <w:rPr>
          <w:rFonts w:hint="eastAsia"/>
          <w:color w:val="FF0000"/>
        </w:rPr>
        <w:t>）</w:t>
      </w:r>
    </w:p>
    <w:p w:rsidR="001D5FA6" w:rsidRDefault="001D5FA6" w:rsidP="001B6F76">
      <w:pPr>
        <w:ind w:firstLineChars="250" w:firstLine="525"/>
      </w:pPr>
      <w:r>
        <w:rPr>
          <w:rFonts w:hint="eastAsia"/>
        </w:rPr>
        <w:t>学校下拨经费不足部分由学院</w:t>
      </w:r>
      <w:r w:rsidR="00B432AD">
        <w:rPr>
          <w:rFonts w:hint="eastAsia"/>
        </w:rPr>
        <w:t>各系</w:t>
      </w:r>
      <w:r w:rsidR="00B432AD">
        <w:t>、中心</w:t>
      </w:r>
      <w:r w:rsidR="00B432AD">
        <w:rPr>
          <w:rFonts w:hint="eastAsia"/>
        </w:rPr>
        <w:t>及</w:t>
      </w:r>
      <w:r w:rsidR="00B432AD">
        <w:t>平台组</w:t>
      </w:r>
      <w:r w:rsidR="00B432AD">
        <w:rPr>
          <w:rFonts w:hint="eastAsia"/>
        </w:rPr>
        <w:t>自行</w:t>
      </w:r>
      <w:r w:rsidR="00B432AD">
        <w:t>解决</w:t>
      </w:r>
      <w:r>
        <w:rPr>
          <w:rFonts w:hint="eastAsia"/>
        </w:rPr>
        <w:t>教学经费预算补足。</w:t>
      </w:r>
    </w:p>
    <w:p w:rsidR="001D5FA6" w:rsidRPr="001B6F76" w:rsidRDefault="001D5FA6" w:rsidP="001B6F76">
      <w:pPr>
        <w:ind w:firstLineChars="300" w:firstLine="632"/>
        <w:rPr>
          <w:b/>
        </w:rPr>
      </w:pPr>
      <w:r w:rsidRPr="001B6F76">
        <w:rPr>
          <w:rFonts w:hint="eastAsia"/>
          <w:b/>
        </w:rPr>
        <w:t>第三条</w:t>
      </w:r>
      <w:r w:rsidRPr="001B6F76">
        <w:rPr>
          <w:rFonts w:hint="eastAsia"/>
          <w:b/>
        </w:rPr>
        <w:t xml:space="preserve"> </w:t>
      </w:r>
      <w:r w:rsidRPr="001B6F76">
        <w:rPr>
          <w:rFonts w:hint="eastAsia"/>
          <w:b/>
        </w:rPr>
        <w:t>岗位申请</w:t>
      </w:r>
    </w:p>
    <w:p w:rsidR="001D5FA6" w:rsidRDefault="001D5FA6" w:rsidP="001B6F76">
      <w:pPr>
        <w:ind w:firstLineChars="200" w:firstLine="420"/>
      </w:pPr>
      <w:r>
        <w:rPr>
          <w:rFonts w:hint="eastAsia"/>
        </w:rPr>
        <w:t>（一）申请人需满足以下条件：</w:t>
      </w:r>
    </w:p>
    <w:p w:rsidR="001D5FA6" w:rsidRDefault="001D5FA6" w:rsidP="001D5FA6">
      <w:r>
        <w:rPr>
          <w:rFonts w:hint="eastAsia"/>
        </w:rPr>
        <w:t>1</w:t>
      </w:r>
      <w:r w:rsidR="00B432AD">
        <w:rPr>
          <w:rFonts w:hint="eastAsia"/>
        </w:rPr>
        <w:t>．</w:t>
      </w:r>
      <w:r w:rsidR="008A299A">
        <w:rPr>
          <w:rFonts w:hint="eastAsia"/>
        </w:rPr>
        <w:t>在</w:t>
      </w:r>
      <w:r w:rsidR="00B432AD">
        <w:rPr>
          <w:rFonts w:hint="eastAsia"/>
        </w:rPr>
        <w:t>电</w:t>
      </w:r>
      <w:r w:rsidR="008A299A">
        <w:rPr>
          <w:rFonts w:hint="eastAsia"/>
        </w:rPr>
        <w:t>院就</w:t>
      </w:r>
      <w:r>
        <w:rPr>
          <w:rFonts w:hint="eastAsia"/>
        </w:rPr>
        <w:t>读全日制硕士研究生或博士研究生；</w:t>
      </w:r>
    </w:p>
    <w:p w:rsidR="001D5FA6" w:rsidRDefault="001D5FA6" w:rsidP="001D5FA6">
      <w:r>
        <w:rPr>
          <w:rFonts w:hint="eastAsia"/>
        </w:rPr>
        <w:t>2</w:t>
      </w:r>
      <w:r>
        <w:rPr>
          <w:rFonts w:hint="eastAsia"/>
        </w:rPr>
        <w:t>．在本科或研究生期间，学习过相近课程或研究过课程的相关领域，成绩优秀；</w:t>
      </w:r>
    </w:p>
    <w:p w:rsidR="001D5FA6" w:rsidRDefault="001D5FA6" w:rsidP="001D5FA6">
      <w:r>
        <w:rPr>
          <w:rFonts w:hint="eastAsia"/>
        </w:rPr>
        <w:t>3</w:t>
      </w:r>
      <w:r>
        <w:rPr>
          <w:rFonts w:hint="eastAsia"/>
        </w:rPr>
        <w:t>．品行端正，有责任心，工作能力较强，无违纪记录；</w:t>
      </w:r>
    </w:p>
    <w:p w:rsidR="001D5FA6" w:rsidRDefault="001D5FA6" w:rsidP="001D5FA6">
      <w:r>
        <w:rPr>
          <w:rFonts w:hint="eastAsia"/>
        </w:rPr>
        <w:t>4</w:t>
      </w:r>
      <w:r>
        <w:rPr>
          <w:rFonts w:hint="eastAsia"/>
        </w:rPr>
        <w:t>．在上一学期的助教考核中无不合格记录；</w:t>
      </w:r>
    </w:p>
    <w:p w:rsidR="001D5FA6" w:rsidRDefault="001D5FA6" w:rsidP="008A299A">
      <w:pPr>
        <w:ind w:left="315" w:hangingChars="150" w:hanging="315"/>
      </w:pPr>
      <w:r>
        <w:rPr>
          <w:rFonts w:hint="eastAsia"/>
        </w:rPr>
        <w:t>5</w:t>
      </w:r>
      <w:r w:rsidR="008A299A">
        <w:rPr>
          <w:rFonts w:hint="eastAsia"/>
        </w:rPr>
        <w:t xml:space="preserve">  </w:t>
      </w:r>
      <w:r>
        <w:rPr>
          <w:rFonts w:hint="eastAsia"/>
        </w:rPr>
        <w:t>在担任助教的学期内，应完成教学发展中心组织的助教培训并获得“上海交通大学研究生助教培训考核电子证书”。如已持有该证书的可不参加相应培训。</w:t>
      </w:r>
    </w:p>
    <w:p w:rsidR="001D5FA6" w:rsidRDefault="001D5FA6" w:rsidP="001D5FA6">
      <w:r>
        <w:rPr>
          <w:rFonts w:hint="eastAsia"/>
        </w:rPr>
        <w:t>6</w:t>
      </w:r>
      <w:r>
        <w:rPr>
          <w:rFonts w:hint="eastAsia"/>
        </w:rPr>
        <w:t>．符合岗位所要求的其他特定条件。</w:t>
      </w:r>
    </w:p>
    <w:p w:rsidR="001D5FA6" w:rsidRDefault="001D5FA6" w:rsidP="001B6F76">
      <w:pPr>
        <w:ind w:firstLineChars="200" w:firstLine="420"/>
      </w:pPr>
      <w:r>
        <w:rPr>
          <w:rFonts w:hint="eastAsia"/>
        </w:rPr>
        <w:t>（二）申请人需经导师同意，填写</w:t>
      </w:r>
      <w:r w:rsidRPr="008B6F3D">
        <w:rPr>
          <w:rFonts w:hint="eastAsia"/>
          <w:color w:val="FF0000"/>
        </w:rPr>
        <w:t>《上海交通大学研究生助教岗位申请书》</w:t>
      </w:r>
      <w:r>
        <w:rPr>
          <w:rFonts w:hint="eastAsia"/>
        </w:rPr>
        <w:t>；经课程主讲教师同意，签署</w:t>
      </w:r>
      <w:r w:rsidRPr="008B6F3D">
        <w:rPr>
          <w:rFonts w:hint="eastAsia"/>
          <w:color w:val="FF0000"/>
        </w:rPr>
        <w:t>《上海交通大学研</w:t>
      </w:r>
      <w:r w:rsidR="008A299A" w:rsidRPr="008B6F3D">
        <w:rPr>
          <w:rFonts w:hint="eastAsia"/>
          <w:color w:val="FF0000"/>
        </w:rPr>
        <w:t>究生助教岗位职责协议书》</w:t>
      </w:r>
      <w:r w:rsidR="008A299A">
        <w:rPr>
          <w:rFonts w:hint="eastAsia"/>
        </w:rPr>
        <w:t>。每位研究生每学期</w:t>
      </w:r>
      <w:r>
        <w:rPr>
          <w:rFonts w:hint="eastAsia"/>
        </w:rPr>
        <w:t>只能担任一</w:t>
      </w:r>
      <w:r w:rsidR="008A299A">
        <w:rPr>
          <w:rFonts w:hint="eastAsia"/>
        </w:rPr>
        <w:t>门</w:t>
      </w:r>
      <w:r>
        <w:rPr>
          <w:rFonts w:hint="eastAsia"/>
        </w:rPr>
        <w:t>课程的助教工作</w:t>
      </w:r>
      <w:r w:rsidR="008A299A">
        <w:rPr>
          <w:rFonts w:hint="eastAsia"/>
        </w:rPr>
        <w:t>，</w:t>
      </w:r>
      <w:r w:rsidR="00335915" w:rsidRPr="008B6F3D">
        <w:rPr>
          <w:color w:val="FF0000"/>
        </w:rPr>
        <w:t>助管和助教工作可同时</w:t>
      </w:r>
      <w:r w:rsidR="00335915" w:rsidRPr="008B6F3D">
        <w:rPr>
          <w:rFonts w:hint="eastAsia"/>
          <w:color w:val="FF0000"/>
        </w:rPr>
        <w:t>兼任</w:t>
      </w:r>
      <w:r>
        <w:rPr>
          <w:rFonts w:hint="eastAsia"/>
        </w:rPr>
        <w:t>。</w:t>
      </w:r>
    </w:p>
    <w:p w:rsidR="001D5FA6" w:rsidRPr="001B6F76" w:rsidRDefault="001D5FA6" w:rsidP="001B6F76">
      <w:pPr>
        <w:ind w:firstLineChars="300" w:firstLine="632"/>
        <w:rPr>
          <w:b/>
        </w:rPr>
      </w:pPr>
      <w:r w:rsidRPr="001B6F76">
        <w:rPr>
          <w:rFonts w:hint="eastAsia"/>
          <w:b/>
        </w:rPr>
        <w:t>第四条</w:t>
      </w:r>
      <w:r w:rsidRPr="001B6F76">
        <w:rPr>
          <w:rFonts w:hint="eastAsia"/>
          <w:b/>
        </w:rPr>
        <w:t xml:space="preserve"> </w:t>
      </w:r>
      <w:r w:rsidRPr="001B6F76">
        <w:rPr>
          <w:rFonts w:hint="eastAsia"/>
          <w:b/>
        </w:rPr>
        <w:t>岗位聘用</w:t>
      </w:r>
    </w:p>
    <w:p w:rsidR="001D5FA6" w:rsidRDefault="001D5FA6" w:rsidP="001B6F76">
      <w:pPr>
        <w:ind w:firstLineChars="250" w:firstLine="525"/>
      </w:pPr>
      <w:r>
        <w:rPr>
          <w:rFonts w:hint="eastAsia"/>
        </w:rPr>
        <w:t>学院教务办向各</w:t>
      </w:r>
      <w:r w:rsidR="00B432AD">
        <w:rPr>
          <w:rFonts w:hint="eastAsia"/>
        </w:rPr>
        <w:t>系</w:t>
      </w:r>
      <w:r w:rsidR="00B432AD">
        <w:t>、</w:t>
      </w:r>
      <w:r w:rsidR="00B432AD">
        <w:rPr>
          <w:rFonts w:hint="eastAsia"/>
        </w:rPr>
        <w:t>中心</w:t>
      </w:r>
      <w:r w:rsidR="00B432AD">
        <w:t>、研究院、平台组</w:t>
      </w:r>
      <w:r w:rsidR="00B432AD">
        <w:rPr>
          <w:rFonts w:hint="eastAsia"/>
        </w:rPr>
        <w:t>课程负责老师发送助教申请的通知，各部门负责</w:t>
      </w:r>
      <w:r w:rsidR="008A299A">
        <w:rPr>
          <w:rFonts w:hint="eastAsia"/>
        </w:rPr>
        <w:t>此项</w:t>
      </w:r>
      <w:r w:rsidR="008A299A">
        <w:t>工作的</w:t>
      </w:r>
      <w:r w:rsidR="00B351AD">
        <w:rPr>
          <w:rFonts w:hint="eastAsia"/>
        </w:rPr>
        <w:t>老师根据课程实际情况向学院申请助教名额，</w:t>
      </w:r>
      <w:bookmarkStart w:id="0" w:name="_GoBack"/>
      <w:bookmarkEnd w:id="0"/>
      <w:r w:rsidR="00F671CD">
        <w:rPr>
          <w:rFonts w:hint="eastAsia"/>
        </w:rPr>
        <w:t>各</w:t>
      </w:r>
      <w:r w:rsidR="00F671CD">
        <w:t>部门</w:t>
      </w:r>
      <w:r>
        <w:rPr>
          <w:rFonts w:hint="eastAsia"/>
        </w:rPr>
        <w:t>整理后交由评定小</w:t>
      </w:r>
      <w:r w:rsidR="00F671CD">
        <w:rPr>
          <w:rFonts w:hint="eastAsia"/>
        </w:rPr>
        <w:t>组审核评定（评定小组由</w:t>
      </w:r>
      <w:r>
        <w:rPr>
          <w:rFonts w:hint="eastAsia"/>
        </w:rPr>
        <w:t>各系</w:t>
      </w:r>
      <w:r w:rsidR="00F671CD">
        <w:rPr>
          <w:rFonts w:hint="eastAsia"/>
        </w:rPr>
        <w:t>、中心</w:t>
      </w:r>
      <w:r>
        <w:rPr>
          <w:rFonts w:hint="eastAsia"/>
        </w:rPr>
        <w:t>教学负责人组成），</w:t>
      </w:r>
      <w:r w:rsidR="00F671CD">
        <w:rPr>
          <w:rFonts w:hint="eastAsia"/>
        </w:rPr>
        <w:t>各部门</w:t>
      </w:r>
      <w:r>
        <w:rPr>
          <w:rFonts w:hint="eastAsia"/>
        </w:rPr>
        <w:t>根据最终评定结果发布研究生助教招聘信息，各课程负责</w:t>
      </w:r>
      <w:r w:rsidR="00F671CD">
        <w:rPr>
          <w:rFonts w:hint="eastAsia"/>
        </w:rPr>
        <w:t>老师向系</w:t>
      </w:r>
      <w:r w:rsidR="00F671CD">
        <w:t>、中心</w:t>
      </w:r>
      <w:r>
        <w:rPr>
          <w:rFonts w:hint="eastAsia"/>
        </w:rPr>
        <w:t>直接推荐研究生助教。聘用工作通常在每学期</w:t>
      </w:r>
      <w:r w:rsidR="008B6F3D">
        <w:rPr>
          <w:rFonts w:hint="eastAsia"/>
        </w:rPr>
        <w:t>课程开始的前三周进行。</w:t>
      </w:r>
    </w:p>
    <w:p w:rsidR="001D5FA6" w:rsidRPr="001B6F76" w:rsidRDefault="001D5FA6" w:rsidP="001B6F76">
      <w:pPr>
        <w:ind w:firstLineChars="300" w:firstLine="632"/>
        <w:rPr>
          <w:b/>
        </w:rPr>
      </w:pPr>
      <w:r w:rsidRPr="001B6F76">
        <w:rPr>
          <w:rFonts w:hint="eastAsia"/>
          <w:b/>
        </w:rPr>
        <w:t>第五条</w:t>
      </w:r>
      <w:r w:rsidRPr="001B6F76">
        <w:rPr>
          <w:rFonts w:hint="eastAsia"/>
          <w:b/>
        </w:rPr>
        <w:t xml:space="preserve"> </w:t>
      </w:r>
      <w:r w:rsidRPr="001B6F76">
        <w:rPr>
          <w:rFonts w:hint="eastAsia"/>
          <w:b/>
        </w:rPr>
        <w:t>岗位职责</w:t>
      </w:r>
    </w:p>
    <w:p w:rsidR="001D5FA6" w:rsidRDefault="001D5FA6" w:rsidP="001B6F76">
      <w:pPr>
        <w:ind w:firstLineChars="200" w:firstLine="420"/>
      </w:pPr>
      <w:r>
        <w:rPr>
          <w:rFonts w:hint="eastAsia"/>
        </w:rPr>
        <w:lastRenderedPageBreak/>
        <w:t>（一）研究生助教的工作内容，包括理论课程辅导（学业辅导、答疑、组织讨论、上习题课和批改作业、</w:t>
      </w:r>
      <w:r w:rsidR="00061A01">
        <w:rPr>
          <w:rFonts w:hint="eastAsia"/>
        </w:rPr>
        <w:t>测验</w:t>
      </w:r>
      <w:r>
        <w:rPr>
          <w:rFonts w:hint="eastAsia"/>
        </w:rPr>
        <w:t>监考及批改试卷等），实践课程辅导（指导生产实习实践、课程实验、批改实验报告、协助组织实习和社会调查等），教材教案准备（收集准备教学资料、协助教师编写教材和电子教案、参与教学网站建设等）三大类。全岗助教的工作量一般为每周</w:t>
      </w:r>
      <w:r>
        <w:rPr>
          <w:rFonts w:hint="eastAsia"/>
        </w:rPr>
        <w:t xml:space="preserve"> 8 </w:t>
      </w:r>
      <w:r>
        <w:rPr>
          <w:rFonts w:hint="eastAsia"/>
        </w:rPr>
        <w:t>至</w:t>
      </w:r>
      <w:r>
        <w:rPr>
          <w:rFonts w:hint="eastAsia"/>
        </w:rPr>
        <w:t xml:space="preserve"> 10 </w:t>
      </w:r>
      <w:r>
        <w:rPr>
          <w:rFonts w:hint="eastAsia"/>
        </w:rPr>
        <w:t>学时。</w:t>
      </w:r>
    </w:p>
    <w:p w:rsidR="001D5FA6" w:rsidRDefault="001D5FA6" w:rsidP="001B6F76">
      <w:pPr>
        <w:ind w:firstLineChars="200" w:firstLine="420"/>
      </w:pPr>
      <w:r>
        <w:rPr>
          <w:rFonts w:hint="eastAsia"/>
        </w:rPr>
        <w:t>（二）助教需接受主讲教师的指导，在主讲教师上课时应随堂听课，了解教学进度和内容，听从主讲教师的工作安排。助教属教学辅助岗位，未经学校批准，任何单位和个人不得安排或要求助教承担本应由主讲教师承担的工作。</w:t>
      </w:r>
    </w:p>
    <w:p w:rsidR="001D5FA6" w:rsidRPr="001B6F76" w:rsidRDefault="001D5FA6" w:rsidP="001B6F76">
      <w:pPr>
        <w:ind w:firstLineChars="200" w:firstLine="422"/>
        <w:rPr>
          <w:b/>
        </w:rPr>
      </w:pPr>
      <w:r w:rsidRPr="001B6F76">
        <w:rPr>
          <w:rFonts w:hint="eastAsia"/>
          <w:b/>
        </w:rPr>
        <w:t>第六条</w:t>
      </w:r>
      <w:r w:rsidRPr="001B6F76">
        <w:rPr>
          <w:rFonts w:hint="eastAsia"/>
          <w:b/>
        </w:rPr>
        <w:t xml:space="preserve"> </w:t>
      </w:r>
      <w:r w:rsidRPr="001B6F76">
        <w:rPr>
          <w:rFonts w:hint="eastAsia"/>
          <w:b/>
        </w:rPr>
        <w:t>津贴发放</w:t>
      </w:r>
    </w:p>
    <w:p w:rsidR="001D5FA6" w:rsidRDefault="00061A01" w:rsidP="001B6F76">
      <w:pPr>
        <w:ind w:firstLineChars="200" w:firstLine="420"/>
      </w:pPr>
      <w:r>
        <w:rPr>
          <w:rFonts w:hint="eastAsia"/>
        </w:rPr>
        <w:t>教务办按月向学生</w:t>
      </w:r>
      <w:r>
        <w:t>事务发展中心</w:t>
      </w:r>
      <w:r w:rsidR="001D5FA6">
        <w:rPr>
          <w:rFonts w:hint="eastAsia"/>
        </w:rPr>
        <w:t>提交助教津贴发放清单，全额发放。津贴分两部分，一部分为学校下拨经费额度内，提交学校发放。另一</w:t>
      </w:r>
      <w:r w:rsidR="00E82376">
        <w:rPr>
          <w:rFonts w:hint="eastAsia"/>
        </w:rPr>
        <w:t>部分需要</w:t>
      </w:r>
      <w:r w:rsidR="00AC6191">
        <w:rPr>
          <w:rFonts w:hint="eastAsia"/>
        </w:rPr>
        <w:t>经费补足差额，由各系、</w:t>
      </w:r>
      <w:r w:rsidR="00AC6191">
        <w:t>中心</w:t>
      </w:r>
      <w:r w:rsidR="001D5FA6">
        <w:rPr>
          <w:rFonts w:hint="eastAsia"/>
        </w:rPr>
        <w:t>操作发放。</w:t>
      </w:r>
    </w:p>
    <w:p w:rsidR="001D5FA6" w:rsidRPr="001B6F76" w:rsidRDefault="001D5FA6" w:rsidP="001B6F76">
      <w:pPr>
        <w:ind w:firstLineChars="200" w:firstLine="422"/>
        <w:rPr>
          <w:b/>
        </w:rPr>
      </w:pPr>
      <w:r w:rsidRPr="001B6F76">
        <w:rPr>
          <w:rFonts w:hint="eastAsia"/>
          <w:b/>
        </w:rPr>
        <w:t>第七条</w:t>
      </w:r>
      <w:r w:rsidRPr="001B6F76">
        <w:rPr>
          <w:rFonts w:hint="eastAsia"/>
          <w:b/>
        </w:rPr>
        <w:t xml:space="preserve"> </w:t>
      </w:r>
      <w:r w:rsidRPr="001B6F76">
        <w:rPr>
          <w:rFonts w:hint="eastAsia"/>
          <w:b/>
        </w:rPr>
        <w:t>岗位考核</w:t>
      </w:r>
    </w:p>
    <w:p w:rsidR="001D5FA6" w:rsidRDefault="001D5FA6" w:rsidP="00151D22">
      <w:pPr>
        <w:ind w:firstLineChars="150" w:firstLine="315"/>
      </w:pPr>
      <w:r>
        <w:rPr>
          <w:rFonts w:hint="eastAsia"/>
        </w:rPr>
        <w:t>（一）学院教务办负责本学院所设置课程助教的管理和考核。学期末，由主讲教师给出考核评定意见，填写</w:t>
      </w:r>
      <w:r w:rsidRPr="008B6F3D">
        <w:rPr>
          <w:rFonts w:hint="eastAsia"/>
          <w:color w:val="FF0000"/>
        </w:rPr>
        <w:t>《上海交通大学研究生助教主讲教师评价表》</w:t>
      </w:r>
      <w:r>
        <w:rPr>
          <w:rFonts w:hint="eastAsia"/>
        </w:rPr>
        <w:t>，</w:t>
      </w:r>
      <w:r w:rsidR="00AC6191">
        <w:rPr>
          <w:rFonts w:hint="eastAsia"/>
        </w:rPr>
        <w:t>由</w:t>
      </w:r>
      <w:r w:rsidR="00AC6191">
        <w:t>系汇总后</w:t>
      </w:r>
      <w:r w:rsidR="00AC6191">
        <w:rPr>
          <w:rFonts w:hint="eastAsia"/>
        </w:rPr>
        <w:t>交</w:t>
      </w:r>
      <w:r>
        <w:rPr>
          <w:rFonts w:hint="eastAsia"/>
        </w:rPr>
        <w:t>学院教务办，同时研究生助教需要提交一份</w:t>
      </w:r>
      <w:r w:rsidRPr="008B6F3D">
        <w:rPr>
          <w:rFonts w:hint="eastAsia"/>
          <w:color w:val="FF0000"/>
        </w:rPr>
        <w:t>《</w:t>
      </w:r>
      <w:r w:rsidR="005410BA" w:rsidRPr="008B6F3D">
        <w:rPr>
          <w:rFonts w:hint="eastAsia"/>
          <w:color w:val="FF0000"/>
        </w:rPr>
        <w:t>教学</w:t>
      </w:r>
      <w:r w:rsidRPr="008B6F3D">
        <w:rPr>
          <w:rFonts w:hint="eastAsia"/>
          <w:color w:val="FF0000"/>
        </w:rPr>
        <w:t>助教工作总结》</w:t>
      </w:r>
      <w:r>
        <w:rPr>
          <w:rFonts w:hint="eastAsia"/>
        </w:rPr>
        <w:t>至学院教务办。</w:t>
      </w:r>
    </w:p>
    <w:p w:rsidR="001D5FA6" w:rsidRDefault="001D5FA6" w:rsidP="001B6F76">
      <w:pPr>
        <w:ind w:firstLineChars="150" w:firstLine="315"/>
      </w:pPr>
      <w:r>
        <w:rPr>
          <w:rFonts w:hint="eastAsia"/>
        </w:rPr>
        <w:t>（二）学院每学期有不超过</w:t>
      </w:r>
      <w:r>
        <w:rPr>
          <w:rFonts w:hint="eastAsia"/>
        </w:rPr>
        <w:t xml:space="preserve"> 2%</w:t>
      </w:r>
      <w:r>
        <w:rPr>
          <w:rFonts w:hint="eastAsia"/>
        </w:rPr>
        <w:t>的助教可以申请优秀助教，</w:t>
      </w:r>
      <w:r w:rsidR="00AC6191">
        <w:rPr>
          <w:rFonts w:hint="eastAsia"/>
        </w:rPr>
        <w:t>先由助教本人提出申请，提交</w:t>
      </w:r>
      <w:r w:rsidR="00AC6191" w:rsidRPr="008B6F3D">
        <w:rPr>
          <w:rFonts w:hint="eastAsia"/>
          <w:color w:val="FF0000"/>
        </w:rPr>
        <w:t>《电子信息</w:t>
      </w:r>
      <w:r w:rsidR="00AC6191" w:rsidRPr="008B6F3D">
        <w:rPr>
          <w:color w:val="FF0000"/>
        </w:rPr>
        <w:t>与电气工程</w:t>
      </w:r>
      <w:r w:rsidRPr="008B6F3D">
        <w:rPr>
          <w:rFonts w:hint="eastAsia"/>
          <w:color w:val="FF0000"/>
        </w:rPr>
        <w:t>学院优秀助教申请</w:t>
      </w:r>
      <w:r w:rsidR="00AC6191" w:rsidRPr="008B6F3D">
        <w:rPr>
          <w:rFonts w:hint="eastAsia"/>
          <w:color w:val="FF0000"/>
        </w:rPr>
        <w:t>书》</w:t>
      </w:r>
      <w:r w:rsidR="00AC6191">
        <w:rPr>
          <w:rFonts w:hint="eastAsia"/>
        </w:rPr>
        <w:t>及相关辅证材料至学院教务办；再由主讲老师填写</w:t>
      </w:r>
      <w:r w:rsidR="00AC6191" w:rsidRPr="008B6F3D">
        <w:rPr>
          <w:rFonts w:hint="eastAsia"/>
          <w:color w:val="FF0000"/>
        </w:rPr>
        <w:t>《电子信息</w:t>
      </w:r>
      <w:r w:rsidR="00AC6191" w:rsidRPr="008B6F3D">
        <w:rPr>
          <w:color w:val="FF0000"/>
        </w:rPr>
        <w:t>与电气工程</w:t>
      </w:r>
      <w:r w:rsidR="00AC6191" w:rsidRPr="008B6F3D">
        <w:rPr>
          <w:rFonts w:hint="eastAsia"/>
          <w:color w:val="FF0000"/>
        </w:rPr>
        <w:t>学院优秀助教推荐信》</w:t>
      </w:r>
      <w:r w:rsidR="00AC6191">
        <w:rPr>
          <w:rFonts w:hint="eastAsia"/>
        </w:rPr>
        <w:t>至各系</w:t>
      </w:r>
      <w:r w:rsidR="00AC6191">
        <w:t>、中心</w:t>
      </w:r>
      <w:r w:rsidR="00AC6191">
        <w:rPr>
          <w:rFonts w:hint="eastAsia"/>
        </w:rPr>
        <w:t>负责</w:t>
      </w:r>
      <w:r w:rsidR="00AC6191">
        <w:t>老师</w:t>
      </w:r>
      <w:r w:rsidR="00AC6191">
        <w:rPr>
          <w:rFonts w:hint="eastAsia"/>
        </w:rPr>
        <w:t>，各系</w:t>
      </w:r>
      <w:r w:rsidR="00AC6191">
        <w:t>、中心</w:t>
      </w:r>
      <w:r>
        <w:rPr>
          <w:rFonts w:hint="eastAsia"/>
        </w:rPr>
        <w:t>将组织专场答辩，综合评定名次择优入选。考核优秀的助教将获得研究生卓越助教奖的申请资格。</w:t>
      </w:r>
    </w:p>
    <w:p w:rsidR="001D5FA6" w:rsidRDefault="001B6F76" w:rsidP="00B65B88">
      <w:pPr>
        <w:ind w:firstLineChars="150" w:firstLine="315"/>
      </w:pPr>
      <w:r>
        <w:rPr>
          <w:rFonts w:hint="eastAsia"/>
        </w:rPr>
        <w:t>（三</w:t>
      </w:r>
      <w:r w:rsidR="001D5FA6">
        <w:rPr>
          <w:rFonts w:hint="eastAsia"/>
        </w:rPr>
        <w:t>）全校卓越助教提名奖人数不超过助教岗位总数的</w:t>
      </w:r>
      <w:r w:rsidR="001D5FA6">
        <w:rPr>
          <w:rFonts w:hint="eastAsia"/>
        </w:rPr>
        <w:t>2%</w:t>
      </w:r>
      <w:r w:rsidR="001D5FA6">
        <w:rPr>
          <w:rFonts w:hint="eastAsia"/>
        </w:rPr>
        <w:t>，由学院教务办公室择优推荐，教学发展中心负责评选工作及发放相应证书，学生处发放奖金，奖金标准最高为本学期助教平均总津贴的</w:t>
      </w:r>
      <w:r w:rsidR="001D5FA6">
        <w:rPr>
          <w:rFonts w:hint="eastAsia"/>
        </w:rPr>
        <w:t xml:space="preserve"> 10%</w:t>
      </w:r>
      <w:r w:rsidR="001D5FA6">
        <w:rPr>
          <w:rFonts w:hint="eastAsia"/>
        </w:rPr>
        <w:t>。全校卓越助教奖人数为助教岗位总数的</w:t>
      </w:r>
      <w:r w:rsidR="001D5FA6">
        <w:rPr>
          <w:rFonts w:hint="eastAsia"/>
        </w:rPr>
        <w:t xml:space="preserve"> 1%</w:t>
      </w:r>
      <w:r w:rsidR="001D5FA6">
        <w:rPr>
          <w:rFonts w:hint="eastAsia"/>
        </w:rPr>
        <w:t>，由教学发展中心组织评选和发放相应证书，由学生处发放奖金，奖金标准最高为本学期助教平均总津贴的</w:t>
      </w:r>
      <w:r w:rsidR="001D5FA6">
        <w:rPr>
          <w:rFonts w:hint="eastAsia"/>
        </w:rPr>
        <w:t xml:space="preserve"> 50%</w:t>
      </w:r>
      <w:r w:rsidR="001D5FA6">
        <w:rPr>
          <w:rFonts w:hint="eastAsia"/>
        </w:rPr>
        <w:t>。</w:t>
      </w:r>
    </w:p>
    <w:p w:rsidR="001D5FA6" w:rsidRDefault="00B65B88" w:rsidP="00B65B88">
      <w:pPr>
        <w:ind w:firstLineChars="200" w:firstLine="420"/>
      </w:pPr>
      <w:r>
        <w:rPr>
          <w:rFonts w:hint="eastAsia"/>
        </w:rPr>
        <w:t>（四</w:t>
      </w:r>
      <w:r w:rsidR="001D5FA6">
        <w:rPr>
          <w:rFonts w:hint="eastAsia"/>
        </w:rPr>
        <w:t>）研究生校级模块化课程助教由研究生院相关办公室负责考核；教务处通识核心课程助教由教务处相关办公室负责考核。考核优秀的助教将获得研究生卓越助教奖的申请资格。</w:t>
      </w:r>
    </w:p>
    <w:p w:rsidR="001D5FA6" w:rsidRPr="00B65B88" w:rsidRDefault="00E57756" w:rsidP="00B65B88">
      <w:pPr>
        <w:ind w:firstLineChars="250" w:firstLine="527"/>
        <w:rPr>
          <w:b/>
        </w:rPr>
      </w:pPr>
      <w:r>
        <w:rPr>
          <w:rFonts w:hint="eastAsia"/>
          <w:b/>
        </w:rPr>
        <w:t>第八</w:t>
      </w:r>
      <w:r w:rsidR="001D5FA6" w:rsidRPr="00B65B88">
        <w:rPr>
          <w:rFonts w:hint="eastAsia"/>
          <w:b/>
        </w:rPr>
        <w:t>条</w:t>
      </w:r>
      <w:r w:rsidR="001D5FA6" w:rsidRPr="00B65B88">
        <w:rPr>
          <w:rFonts w:hint="eastAsia"/>
          <w:b/>
        </w:rPr>
        <w:t xml:space="preserve"> </w:t>
      </w:r>
      <w:r w:rsidR="001D5FA6" w:rsidRPr="00B65B88">
        <w:rPr>
          <w:rFonts w:hint="eastAsia"/>
          <w:b/>
        </w:rPr>
        <w:t>其他事项</w:t>
      </w:r>
    </w:p>
    <w:p w:rsidR="001D5FA6" w:rsidRDefault="005410BA" w:rsidP="00B65B88">
      <w:pPr>
        <w:ind w:firstLineChars="200" w:firstLine="420"/>
      </w:pPr>
      <w:r>
        <w:rPr>
          <w:rFonts w:hint="eastAsia"/>
        </w:rPr>
        <w:t>本办法由电子信息</w:t>
      </w:r>
      <w:r>
        <w:t>与电气工程学院</w:t>
      </w:r>
      <w:r w:rsidR="001D5FA6">
        <w:rPr>
          <w:rFonts w:hint="eastAsia"/>
        </w:rPr>
        <w:t>教务办负责解释。</w:t>
      </w:r>
    </w:p>
    <w:p w:rsidR="001D5FA6" w:rsidRDefault="001D5FA6" w:rsidP="00B65B88">
      <w:pPr>
        <w:ind w:firstLineChars="200" w:firstLine="420"/>
      </w:pPr>
      <w:r>
        <w:rPr>
          <w:rFonts w:hint="eastAsia"/>
        </w:rPr>
        <w:t>本办法自</w:t>
      </w:r>
      <w:r w:rsidR="00B65B88">
        <w:rPr>
          <w:rFonts w:hint="eastAsia"/>
        </w:rPr>
        <w:t xml:space="preserve"> 2018</w:t>
      </w:r>
      <w:r>
        <w:rPr>
          <w:rFonts w:hint="eastAsia"/>
        </w:rPr>
        <w:t xml:space="preserve"> </w:t>
      </w:r>
      <w:r>
        <w:rPr>
          <w:rFonts w:hint="eastAsia"/>
        </w:rPr>
        <w:t>年</w:t>
      </w:r>
      <w:r w:rsidR="00151D22">
        <w:rPr>
          <w:rFonts w:hint="eastAsia"/>
        </w:rPr>
        <w:t xml:space="preserve"> 2</w:t>
      </w:r>
      <w:r>
        <w:rPr>
          <w:rFonts w:hint="eastAsia"/>
        </w:rPr>
        <w:t xml:space="preserve"> </w:t>
      </w:r>
      <w:r>
        <w:rPr>
          <w:rFonts w:hint="eastAsia"/>
        </w:rPr>
        <w:t>月</w:t>
      </w:r>
      <w:r w:rsidR="00151D22">
        <w:rPr>
          <w:rFonts w:hint="eastAsia"/>
        </w:rPr>
        <w:t xml:space="preserve"> 26</w:t>
      </w:r>
      <w:r>
        <w:rPr>
          <w:rFonts w:hint="eastAsia"/>
        </w:rPr>
        <w:t xml:space="preserve"> </w:t>
      </w:r>
      <w:r>
        <w:rPr>
          <w:rFonts w:hint="eastAsia"/>
        </w:rPr>
        <w:t>日起执行。</w:t>
      </w:r>
    </w:p>
    <w:p w:rsidR="00151D22" w:rsidRDefault="00151D22" w:rsidP="00151D22">
      <w:r>
        <w:rPr>
          <w:rFonts w:hint="eastAsia"/>
        </w:rPr>
        <w:t>本科生</w:t>
      </w:r>
      <w:r w:rsidR="001D5FA6">
        <w:rPr>
          <w:rFonts w:hint="eastAsia"/>
        </w:rPr>
        <w:t>课程助教申请联系人：</w:t>
      </w:r>
      <w:r>
        <w:rPr>
          <w:rFonts w:hint="eastAsia"/>
        </w:rPr>
        <w:t>黄</w:t>
      </w:r>
      <w:r>
        <w:rPr>
          <w:rFonts w:hint="eastAsia"/>
        </w:rPr>
        <w:t xml:space="preserve">  </w:t>
      </w:r>
      <w:r>
        <w:rPr>
          <w:rFonts w:hint="eastAsia"/>
        </w:rPr>
        <w:t>震</w:t>
      </w:r>
      <w:r>
        <w:rPr>
          <w:rFonts w:hint="eastAsia"/>
        </w:rPr>
        <w:t xml:space="preserve"> 34204693</w:t>
      </w:r>
      <w:r>
        <w:t xml:space="preserve"> </w:t>
      </w:r>
      <w:r>
        <w:rPr>
          <w:rFonts w:hint="eastAsia"/>
        </w:rPr>
        <w:t>,</w:t>
      </w:r>
      <w:r>
        <w:t>huangzhen</w:t>
      </w:r>
      <w:r>
        <w:rPr>
          <w:rFonts w:hint="eastAsia"/>
        </w:rPr>
        <w:t>@sjtu.edu.cn</w:t>
      </w:r>
    </w:p>
    <w:p w:rsidR="007E5EF5" w:rsidRPr="00151D22" w:rsidRDefault="00151D22" w:rsidP="001D5FA6">
      <w:r>
        <w:rPr>
          <w:rFonts w:hint="eastAsia"/>
        </w:rPr>
        <w:t>研究生课程助教申请联系人：梁</w:t>
      </w:r>
      <w:r>
        <w:rPr>
          <w:rFonts w:hint="eastAsia"/>
        </w:rPr>
        <w:t xml:space="preserve">  </w:t>
      </w:r>
      <w:r>
        <w:t>靖</w:t>
      </w:r>
      <w:r w:rsidR="00302659">
        <w:rPr>
          <w:rFonts w:hint="eastAsia"/>
        </w:rPr>
        <w:t xml:space="preserve"> 34204654</w:t>
      </w:r>
      <w:r>
        <w:t xml:space="preserve"> </w:t>
      </w:r>
      <w:r>
        <w:rPr>
          <w:rFonts w:hint="eastAsia"/>
        </w:rPr>
        <w:t>,</w:t>
      </w:r>
      <w:r w:rsidR="008B6F3D">
        <w:t>jingliang@sjtu.edu.cn</w:t>
      </w:r>
    </w:p>
    <w:sectPr w:rsidR="007E5EF5" w:rsidRPr="00151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9D" w:rsidRDefault="00EB799D" w:rsidP="001D5FA6">
      <w:r>
        <w:separator/>
      </w:r>
    </w:p>
  </w:endnote>
  <w:endnote w:type="continuationSeparator" w:id="0">
    <w:p w:rsidR="00EB799D" w:rsidRDefault="00EB799D" w:rsidP="001D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9D" w:rsidRDefault="00EB799D" w:rsidP="001D5FA6">
      <w:r>
        <w:separator/>
      </w:r>
    </w:p>
  </w:footnote>
  <w:footnote w:type="continuationSeparator" w:id="0">
    <w:p w:rsidR="00EB799D" w:rsidRDefault="00EB799D" w:rsidP="001D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3"/>
    <w:rsid w:val="00061A01"/>
    <w:rsid w:val="000666ED"/>
    <w:rsid w:val="00151D22"/>
    <w:rsid w:val="001B6F76"/>
    <w:rsid w:val="001D5FA6"/>
    <w:rsid w:val="00225C15"/>
    <w:rsid w:val="002F3398"/>
    <w:rsid w:val="00302659"/>
    <w:rsid w:val="003222B9"/>
    <w:rsid w:val="00335915"/>
    <w:rsid w:val="003A6EA2"/>
    <w:rsid w:val="003E2DD8"/>
    <w:rsid w:val="00484B07"/>
    <w:rsid w:val="00507086"/>
    <w:rsid w:val="00537FB6"/>
    <w:rsid w:val="005410BA"/>
    <w:rsid w:val="005A0039"/>
    <w:rsid w:val="00625270"/>
    <w:rsid w:val="00697D14"/>
    <w:rsid w:val="006A0C90"/>
    <w:rsid w:val="006D01D5"/>
    <w:rsid w:val="00795CD9"/>
    <w:rsid w:val="007E5EF5"/>
    <w:rsid w:val="008A299A"/>
    <w:rsid w:val="008B6F3D"/>
    <w:rsid w:val="00910BFF"/>
    <w:rsid w:val="009E3104"/>
    <w:rsid w:val="009E5B8D"/>
    <w:rsid w:val="00A60115"/>
    <w:rsid w:val="00AC6191"/>
    <w:rsid w:val="00B351AD"/>
    <w:rsid w:val="00B432AD"/>
    <w:rsid w:val="00B65B88"/>
    <w:rsid w:val="00BE7363"/>
    <w:rsid w:val="00D33100"/>
    <w:rsid w:val="00DD2C49"/>
    <w:rsid w:val="00E57756"/>
    <w:rsid w:val="00E82376"/>
    <w:rsid w:val="00E91403"/>
    <w:rsid w:val="00E94B34"/>
    <w:rsid w:val="00EB799D"/>
    <w:rsid w:val="00F6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8FC26E-1FB4-400A-A3DF-04076566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FA6"/>
    <w:rPr>
      <w:sz w:val="18"/>
      <w:szCs w:val="18"/>
    </w:rPr>
  </w:style>
  <w:style w:type="paragraph" w:styleId="a4">
    <w:name w:val="footer"/>
    <w:basedOn w:val="a"/>
    <w:link w:val="Char0"/>
    <w:uiPriority w:val="99"/>
    <w:unhideWhenUsed/>
    <w:rsid w:val="001D5FA6"/>
    <w:pPr>
      <w:tabs>
        <w:tab w:val="center" w:pos="4153"/>
        <w:tab w:val="right" w:pos="8306"/>
      </w:tabs>
      <w:snapToGrid w:val="0"/>
      <w:jc w:val="left"/>
    </w:pPr>
    <w:rPr>
      <w:sz w:val="18"/>
      <w:szCs w:val="18"/>
    </w:rPr>
  </w:style>
  <w:style w:type="character" w:customStyle="1" w:styleId="Char0">
    <w:name w:val="页脚 Char"/>
    <w:basedOn w:val="a0"/>
    <w:link w:val="a4"/>
    <w:uiPriority w:val="99"/>
    <w:rsid w:val="001D5F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331</Words>
  <Characters>1890</Characters>
  <Application>Microsoft Office Word</Application>
  <DocSecurity>0</DocSecurity>
  <Lines>15</Lines>
  <Paragraphs>4</Paragraphs>
  <ScaleCrop>false</ScaleCrop>
  <Company>Lxtx999.CoM</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Lxtx999.CoM</dc:creator>
  <cp:keywords/>
  <dc:description/>
  <cp:lastModifiedBy>Lxtx999.CoM</cp:lastModifiedBy>
  <cp:revision>7</cp:revision>
  <dcterms:created xsi:type="dcterms:W3CDTF">2018-03-05T00:44:00Z</dcterms:created>
  <dcterms:modified xsi:type="dcterms:W3CDTF">2018-03-05T06:35:00Z</dcterms:modified>
</cp:coreProperties>
</file>